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372" w:type="dxa"/>
        <w:tblLayout w:type="fixed"/>
        <w:tblLook w:val="01E0" w:firstRow="1" w:lastRow="1" w:firstColumn="1" w:lastColumn="1" w:noHBand="0" w:noVBand="0"/>
      </w:tblPr>
      <w:tblGrid>
        <w:gridCol w:w="5920"/>
        <w:gridCol w:w="12452"/>
      </w:tblGrid>
      <w:tr w:rsidR="00AF773B" w:rsidRPr="009F341A" w:rsidTr="00AF773B">
        <w:trPr>
          <w:trHeight w:hRule="exact" w:val="2552"/>
        </w:trPr>
        <w:tc>
          <w:tcPr>
            <w:tcW w:w="5920" w:type="dxa"/>
          </w:tcPr>
          <w:p w:rsidR="00AF773B" w:rsidRPr="009F341A" w:rsidRDefault="00F72E61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987040" cy="1021080"/>
                  <wp:effectExtent l="0" t="0" r="0" b="0"/>
                  <wp:docPr id="73" name="Image 73" descr="8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85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73B" w:rsidRPr="009F341A" w:rsidRDefault="00AF773B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:rsidR="00AF773B" w:rsidRPr="009F341A" w:rsidRDefault="00AF773B" w:rsidP="00AF773B">
            <w:pPr>
              <w:jc w:val="right"/>
              <w:rPr>
                <w:rFonts w:ascii="Arial" w:hAnsi="Arial" w:cs="Arial"/>
              </w:rPr>
            </w:pPr>
          </w:p>
        </w:tc>
      </w:tr>
    </w:tbl>
    <w:p w:rsidR="00AF773B" w:rsidRDefault="00AF773B" w:rsidP="00DE72C4">
      <w:pPr>
        <w:rPr>
          <w:rFonts w:ascii="Arial" w:hAnsi="Arial" w:cs="Arial"/>
          <w:b/>
          <w:bCs/>
          <w:sz w:val="22"/>
          <w:szCs w:val="22"/>
        </w:rPr>
      </w:pPr>
    </w:p>
    <w:p w:rsidR="00AF773B" w:rsidRPr="00F72E61" w:rsidRDefault="00AF773B" w:rsidP="00C00DE9">
      <w:pPr>
        <w:jc w:val="center"/>
        <w:rPr>
          <w:rFonts w:ascii="Raleway Medium" w:hAnsi="Raleway Medium" w:cs="Arial"/>
          <w:b/>
          <w:bCs/>
          <w:sz w:val="36"/>
          <w:szCs w:val="36"/>
          <w:u w:val="single"/>
        </w:rPr>
      </w:pPr>
      <w:r w:rsidRPr="00F72E61">
        <w:rPr>
          <w:rFonts w:ascii="Raleway Medium" w:hAnsi="Raleway Medium" w:cs="Arial"/>
          <w:b/>
          <w:bCs/>
          <w:sz w:val="36"/>
          <w:szCs w:val="36"/>
          <w:u w:val="single"/>
        </w:rPr>
        <w:t xml:space="preserve">Dossiers décidés jusqu’au </w:t>
      </w:r>
      <w:r w:rsidRPr="00F72E61">
        <w:rPr>
          <w:rFonts w:ascii="Raleway Medium" w:hAnsi="Raleway Medium" w:cs="Arial"/>
          <w:b/>
          <w:bCs/>
          <w:noProof/>
          <w:sz w:val="36"/>
          <w:szCs w:val="36"/>
          <w:u w:val="single"/>
        </w:rPr>
        <w:t>10 juillet 2025</w:t>
      </w:r>
    </w:p>
    <w:p w:rsidR="00AF773B" w:rsidRPr="00AF773B" w:rsidRDefault="00AF773B" w:rsidP="00C00DE9">
      <w:pPr>
        <w:jc w:val="center"/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3827"/>
        <w:gridCol w:w="3076"/>
        <w:gridCol w:w="1176"/>
      </w:tblGrid>
      <w:tr w:rsidR="00AF773B" w:rsidRPr="00AF773B" w:rsidTr="00AF773B">
        <w:tc>
          <w:tcPr>
            <w:tcW w:w="2376" w:type="dxa"/>
            <w:shd w:val="clear" w:color="auto" w:fill="DEEAF6" w:themeFill="accent5" w:themeFillTint="33"/>
          </w:tcPr>
          <w:p w:rsidR="00AF773B" w:rsidRPr="00AF773B" w:rsidRDefault="00AF773B" w:rsidP="00780D8E">
            <w:pPr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  <w:t>Numéro de dossier</w:t>
            </w:r>
          </w:p>
        </w:tc>
        <w:tc>
          <w:tcPr>
            <w:tcW w:w="2232" w:type="dxa"/>
            <w:shd w:val="clear" w:color="auto" w:fill="DEEAF6" w:themeFill="accent5" w:themeFillTint="33"/>
          </w:tcPr>
          <w:p w:rsidR="00AF773B" w:rsidRPr="00AF773B" w:rsidRDefault="00AF773B" w:rsidP="00780D8E">
            <w:pPr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  <w:t>Pétitionnaire</w:t>
            </w:r>
          </w:p>
        </w:tc>
        <w:tc>
          <w:tcPr>
            <w:tcW w:w="1737" w:type="dxa"/>
            <w:shd w:val="clear" w:color="auto" w:fill="DEEAF6" w:themeFill="accent5" w:themeFillTint="33"/>
          </w:tcPr>
          <w:p w:rsidR="00AF773B" w:rsidRPr="00AF773B" w:rsidRDefault="00AF773B" w:rsidP="00780D8E">
            <w:pPr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  <w:t>Décision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:rsidR="00AF773B" w:rsidRPr="00AF773B" w:rsidRDefault="00AF773B" w:rsidP="00780D8E">
            <w:pPr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  <w:t>Date de signature</w:t>
            </w:r>
          </w:p>
        </w:tc>
        <w:tc>
          <w:tcPr>
            <w:tcW w:w="3827" w:type="dxa"/>
            <w:shd w:val="clear" w:color="auto" w:fill="DEEAF6" w:themeFill="accent5" w:themeFillTint="33"/>
          </w:tcPr>
          <w:p w:rsidR="00AF773B" w:rsidRPr="00AF773B" w:rsidRDefault="00AF773B" w:rsidP="00780D8E">
            <w:pPr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  <w:t>Nature des travaux</w:t>
            </w:r>
          </w:p>
        </w:tc>
        <w:tc>
          <w:tcPr>
            <w:tcW w:w="3076" w:type="dxa"/>
            <w:shd w:val="clear" w:color="auto" w:fill="DEEAF6" w:themeFill="accent5" w:themeFillTint="33"/>
          </w:tcPr>
          <w:p w:rsidR="00AF773B" w:rsidRPr="00AF773B" w:rsidRDefault="00AF773B" w:rsidP="00780D8E">
            <w:pPr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  <w:t>Adresse des travaux</w:t>
            </w:r>
          </w:p>
        </w:tc>
        <w:tc>
          <w:tcPr>
            <w:tcW w:w="1176" w:type="dxa"/>
            <w:shd w:val="clear" w:color="auto" w:fill="DEEAF6" w:themeFill="accent5" w:themeFillTint="33"/>
          </w:tcPr>
          <w:p w:rsidR="00AF773B" w:rsidRPr="00AF773B" w:rsidRDefault="00AF773B" w:rsidP="00780D8E">
            <w:pPr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color w:val="002060"/>
                <w:sz w:val="22"/>
                <w:szCs w:val="22"/>
              </w:rPr>
              <w:t xml:space="preserve">Surface </w:t>
            </w:r>
          </w:p>
        </w:tc>
      </w:tr>
    </w:tbl>
    <w:p w:rsidR="00AF773B" w:rsidRPr="00AF773B" w:rsidRDefault="00AF773B" w:rsidP="00030473">
      <w:pPr>
        <w:rPr>
          <w:rFonts w:ascii="Raleway Medium" w:hAnsi="Raleway Medium" w:cs="Arial"/>
          <w:sz w:val="22"/>
          <w:szCs w:val="22"/>
        </w:rPr>
      </w:pPr>
    </w:p>
    <w:p w:rsidR="00AF773B" w:rsidRPr="00F72E61" w:rsidRDefault="00AF773B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F72E61">
        <w:rPr>
          <w:rFonts w:ascii="Raleway Medium" w:hAnsi="Raleway Medium" w:cs="Arial"/>
          <w:b/>
          <w:bCs/>
          <w:noProof/>
          <w:sz w:val="32"/>
          <w:szCs w:val="32"/>
        </w:rPr>
        <w:t>Déclaration préalable</w:t>
      </w:r>
    </w:p>
    <w:p w:rsidR="00AF773B" w:rsidRPr="00AF773B" w:rsidRDefault="00AF773B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3827"/>
        <w:gridCol w:w="3076"/>
        <w:gridCol w:w="1176"/>
      </w:tblGrid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N0043</w:t>
            </w:r>
          </w:p>
        </w:tc>
        <w:tc>
          <w:tcPr>
            <w:tcW w:w="2232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Sébastien VAGUE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17/06/2025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sz w:val="22"/>
                <w:szCs w:val="22"/>
              </w:rPr>
              <w:t>Piscine</w:t>
            </w:r>
          </w:p>
        </w:tc>
        <w:tc>
          <w:tcPr>
            <w:tcW w:w="3076" w:type="dxa"/>
          </w:tcPr>
          <w:p w:rsidR="00AF773B" w:rsidRPr="00AF773B" w:rsidRDefault="00AF773B" w:rsidP="002706E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28 Rue des Poiriers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N0041</w:t>
            </w:r>
          </w:p>
        </w:tc>
        <w:tc>
          <w:tcPr>
            <w:tcW w:w="2232" w:type="dxa"/>
          </w:tcPr>
          <w:p w:rsidR="00AF773B" w:rsidRPr="00AF773B" w:rsidRDefault="00AF773B" w:rsidP="00D5232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CHABAUD  Lucas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AUD IMMO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01/07/2025</w:t>
            </w:r>
          </w:p>
        </w:tc>
        <w:tc>
          <w:tcPr>
            <w:tcW w:w="3827" w:type="dxa"/>
          </w:tcPr>
          <w:p w:rsidR="00AF773B" w:rsidRPr="00AF773B" w:rsidRDefault="00AF773B" w:rsidP="00D5232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Mise en copropriété d'un immeuble existant sans changement de destination:</w:t>
            </w:r>
          </w:p>
          <w:p w:rsidR="00AF773B" w:rsidRPr="00AF773B" w:rsidRDefault="00AF773B" w:rsidP="00D5232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1: un entrepôt en rez de chaussée et un logement à l'étage ainsi qu'une cour au nord</w:t>
            </w:r>
          </w:p>
          <w:p w:rsidR="00AF773B" w:rsidRPr="00AF773B" w:rsidRDefault="00AF773B" w:rsidP="00D5232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2: un entrepôt et une cour à l'ouest</w:t>
            </w:r>
          </w:p>
          <w:p w:rsidR="00AF773B" w:rsidRPr="00AF773B" w:rsidRDefault="00AF773B" w:rsidP="00D5232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3: un logement à l'étage et un jardin au sud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de 10 places de parking dont 4 en PMR dans la copropriété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D5232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10 Chemin de Barrié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N0042</w:t>
            </w:r>
          </w:p>
        </w:tc>
        <w:tc>
          <w:tcPr>
            <w:tcW w:w="2232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Mickaël GHIAZZA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23/06/2025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Installation d'une piscine coque polyester beige (7x3.5x1.5m)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85115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26, lot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Hameau des Lavandes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DP 013018 25 N0040</w:t>
            </w:r>
          </w:p>
        </w:tc>
        <w:tc>
          <w:tcPr>
            <w:tcW w:w="2232" w:type="dxa"/>
          </w:tcPr>
          <w:p w:rsidR="00AF773B" w:rsidRPr="00AF773B" w:rsidRDefault="00AF773B" w:rsidP="000429C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MOURGUES Gilles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COMMUNES DE CABANNES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06/06/2025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Réfection de la toiture, vieillie et fuyarde, à l'identique sur 176m² (écran + tuiles plates de Marseille)</w:t>
            </w:r>
          </w:p>
        </w:tc>
        <w:tc>
          <w:tcPr>
            <w:tcW w:w="3076" w:type="dxa"/>
          </w:tcPr>
          <w:p w:rsidR="00AF773B" w:rsidRPr="00AF773B" w:rsidRDefault="00AF773B" w:rsidP="000429C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17 Grand Rue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AF773B" w:rsidRPr="00AF773B" w:rsidRDefault="00AF773B" w:rsidP="009C6F4A">
      <w:pPr>
        <w:rPr>
          <w:rFonts w:ascii="Raleway Medium" w:hAnsi="Raleway Medium" w:cs="Arial"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3827"/>
        <w:gridCol w:w="3076"/>
        <w:gridCol w:w="1176"/>
      </w:tblGrid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N0039</w:t>
            </w:r>
          </w:p>
        </w:tc>
        <w:tc>
          <w:tcPr>
            <w:tcW w:w="2232" w:type="dxa"/>
          </w:tcPr>
          <w:p w:rsidR="00AF773B" w:rsidRPr="00AF773B" w:rsidRDefault="00AF773B" w:rsidP="0038774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M. 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BLANC Xavier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PROVENCE ECO ENERGIE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05/06/2025</w:t>
            </w:r>
          </w:p>
        </w:tc>
        <w:tc>
          <w:tcPr>
            <w:tcW w:w="3827" w:type="dxa"/>
          </w:tcPr>
          <w:p w:rsidR="00AF773B" w:rsidRPr="00AF773B" w:rsidRDefault="00AF773B" w:rsidP="0038774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6 modules 500Wc en format portrait pour une surface totale de 12m².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Système d'intégration en surimposition.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38774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4 Rue des Poiriers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N0038</w:t>
            </w:r>
          </w:p>
        </w:tc>
        <w:tc>
          <w:tcPr>
            <w:tcW w:w="2232" w:type="dxa"/>
          </w:tcPr>
          <w:p w:rsidR="00AF773B" w:rsidRPr="00AF773B" w:rsidRDefault="00AF773B" w:rsidP="005F331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de Preville Paul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Ensol Group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22/05/2025</w:t>
            </w:r>
          </w:p>
        </w:tc>
        <w:tc>
          <w:tcPr>
            <w:tcW w:w="3827" w:type="dxa"/>
          </w:tcPr>
          <w:p w:rsidR="00AF773B" w:rsidRPr="00AF773B" w:rsidRDefault="00AF773B" w:rsidP="005F331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15 panneaux solaires photovoltaïques de puissance 500Wc et de dimension 1950mm x 1134mm x 30mm, disposés en 2 rangs de 3 panneaux et 1 rang de 2 panneaux (en paysage) sur toiture orientation Sud-Est et 2 rangs de 3 panneaux et 1 panneau (en paysage) sur toiture orientation Nord-Ouest</w:t>
            </w:r>
          </w:p>
          <w:p w:rsidR="00AF773B" w:rsidRPr="00AF773B" w:rsidRDefault="00AF773B" w:rsidP="005F331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Panneaux de marque DualSun anti-reflets.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Usage d'autoconsommation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5F331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 Avenue Paul Cézanne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N0037</w:t>
            </w:r>
          </w:p>
        </w:tc>
        <w:tc>
          <w:tcPr>
            <w:tcW w:w="2232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L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ionel 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COLLOMB REY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04/06/2025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Ajout et suppression d'ouverture en façade Ouest et Est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700502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2 10 CHEMIN DE BARRIE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N0034</w:t>
            </w:r>
          </w:p>
        </w:tc>
        <w:tc>
          <w:tcPr>
            <w:tcW w:w="2232" w:type="dxa"/>
          </w:tcPr>
          <w:p w:rsidR="00AF773B" w:rsidRDefault="00AF773B" w:rsidP="00AF773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M. 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DEGUFFROY 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Romain</w:t>
            </w:r>
          </w:p>
          <w:p w:rsidR="00AF773B" w:rsidRPr="00AF773B" w:rsidRDefault="00AF773B" w:rsidP="00AF773B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O2TOIT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13/05/2025</w:t>
            </w:r>
          </w:p>
        </w:tc>
        <w:tc>
          <w:tcPr>
            <w:tcW w:w="3827" w:type="dxa"/>
          </w:tcPr>
          <w:p w:rsidR="00AF773B" w:rsidRPr="00AF773B" w:rsidRDefault="00AF773B" w:rsidP="000A5C6E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PARALLELE À LA TOITURE DUN KIT PHOTOVOLTAÏQUE EN SURIMPOSITION DE</w:t>
            </w:r>
          </w:p>
          <w:p w:rsidR="00AF773B" w:rsidRPr="00AF773B" w:rsidRDefault="00AF773B" w:rsidP="000A5C6E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 KWc SOIT 4 PANNEAUX DE 500 W EN AUTO-CONSOMMATION.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SURFACE DES PANNEAUX: 8.7 m2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0A5C6E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37 Avenue Alphonse Daudet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N0035</w:t>
            </w:r>
          </w:p>
        </w:tc>
        <w:tc>
          <w:tcPr>
            <w:tcW w:w="2232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Rudy CASSAR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12/05/2025</w:t>
            </w:r>
          </w:p>
        </w:tc>
        <w:tc>
          <w:tcPr>
            <w:tcW w:w="3827" w:type="dxa"/>
          </w:tcPr>
          <w:p w:rsidR="00AF773B" w:rsidRPr="00AF773B" w:rsidRDefault="00AF773B" w:rsidP="00135D0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Piscine semi-enterrée (6 x 3.50) à hauteur de terrasse existante à 80cm.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Cuisine d'été ouverte de 3.50 x 2.50 dans le prolongement de la future piscine.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135D0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9C Av. de Verdun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AF773B">
        <w:tc>
          <w:tcPr>
            <w:tcW w:w="2376" w:type="dxa"/>
            <w:tcBorders>
              <w:bottom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N0033</w:t>
            </w:r>
          </w:p>
        </w:tc>
        <w:tc>
          <w:tcPr>
            <w:tcW w:w="2232" w:type="dxa"/>
            <w:tcBorders>
              <w:bottom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me 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Isabelle LESPRIT</w:t>
            </w:r>
          </w:p>
        </w:tc>
        <w:tc>
          <w:tcPr>
            <w:tcW w:w="1737" w:type="dxa"/>
            <w:tcBorders>
              <w:bottom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  <w:tcBorders>
              <w:bottom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13/06/2025</w:t>
            </w:r>
          </w:p>
        </w:tc>
        <w:tc>
          <w:tcPr>
            <w:tcW w:w="3827" w:type="dxa"/>
            <w:tcBorders>
              <w:bottom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Installation d'une piscine coque polyester beige 6x3x1.50m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  <w:tcBorders>
              <w:bottom w:val="nil"/>
            </w:tcBorders>
          </w:tcPr>
          <w:p w:rsidR="00AF773B" w:rsidRPr="00AF773B" w:rsidRDefault="00AF773B" w:rsidP="00D468F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16 Chemin de la Carita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  <w:tcBorders>
              <w:bottom w:val="nil"/>
            </w:tcBorders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AF773B">
        <w:tc>
          <w:tcPr>
            <w:tcW w:w="2376" w:type="dxa"/>
            <w:tcBorders>
              <w:top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AF773B" w:rsidRPr="00AF773B" w:rsidRDefault="00AF773B" w:rsidP="00D468F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</w:p>
        </w:tc>
      </w:tr>
      <w:tr w:rsidR="00AF773B" w:rsidRPr="00AF773B" w:rsidTr="00AF773B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N0032</w:t>
            </w:r>
          </w:p>
        </w:tc>
        <w:tc>
          <w:tcPr>
            <w:tcW w:w="2232" w:type="dxa"/>
          </w:tcPr>
          <w:p w:rsidR="00AF773B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M. </w:t>
            </w:r>
            <w:r w:rsidR="00AF773B"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Lucas GAUTIER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06/06/2025</w:t>
            </w:r>
          </w:p>
        </w:tc>
        <w:tc>
          <w:tcPr>
            <w:tcW w:w="3827" w:type="dxa"/>
          </w:tcPr>
          <w:p w:rsidR="00AF773B" w:rsidRPr="00AF773B" w:rsidRDefault="00AF773B" w:rsidP="00646C7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des fenêtre simple vitrage bois en fenêtre aluminium  double vitrage.</w:t>
            </w:r>
          </w:p>
          <w:p w:rsidR="00AF773B" w:rsidRPr="00AF773B" w:rsidRDefault="00AF773B" w:rsidP="00646C7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porte d'entrée.</w:t>
            </w:r>
          </w:p>
          <w:p w:rsidR="00AF773B" w:rsidRPr="00AF773B" w:rsidRDefault="00AF773B" w:rsidP="00646C7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des volets.</w:t>
            </w:r>
          </w:p>
          <w:p w:rsidR="00AF773B" w:rsidRPr="00AF773B" w:rsidRDefault="00AF773B" w:rsidP="00646C7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Remplacement d'une porte fenêtre pour une fenêtre pour plus de sécurité </w:t>
            </w:r>
          </w:p>
          <w:p w:rsidR="00AF773B" w:rsidRPr="00AF773B" w:rsidRDefault="00AF773B" w:rsidP="00646C7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Reprise de la facade 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deux tirant du a une fissure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646C7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 Rue Adolphe Dumas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N0031</w:t>
            </w:r>
          </w:p>
        </w:tc>
        <w:tc>
          <w:tcPr>
            <w:tcW w:w="2232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Monsieur Jean-Jacques BROTONNE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13/06/2025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Agrandissement salle de bains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91490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12 Av. des Vergers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N0030</w:t>
            </w:r>
          </w:p>
        </w:tc>
        <w:tc>
          <w:tcPr>
            <w:tcW w:w="2232" w:type="dxa"/>
          </w:tcPr>
          <w:p w:rsidR="00AF773B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M.Anthony</w:t>
            </w:r>
            <w:r w:rsidR="00AF773B"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CASTANY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07/05/2025</w:t>
            </w:r>
          </w:p>
        </w:tc>
        <w:tc>
          <w:tcPr>
            <w:tcW w:w="3827" w:type="dxa"/>
          </w:tcPr>
          <w:p w:rsidR="00AF773B" w:rsidRPr="00AF773B" w:rsidRDefault="00AF773B" w:rsidP="00FA187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-Remplacement des vitrages de menuiseries extérieurs</w:t>
            </w:r>
          </w:p>
          <w:p w:rsidR="00AF773B" w:rsidRPr="00AF773B" w:rsidRDefault="00AF773B" w:rsidP="00FA187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-Transformation d'une fenêtre en porte fenêtre</w:t>
            </w:r>
          </w:p>
          <w:p w:rsidR="00AF773B" w:rsidRPr="00AF773B" w:rsidRDefault="00AF773B" w:rsidP="00FA187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-Création d'une fenêtre en façade Ouest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-Fermeture d'un auvent en atelier</w:t>
            </w:r>
          </w:p>
        </w:tc>
        <w:tc>
          <w:tcPr>
            <w:tcW w:w="3076" w:type="dxa"/>
          </w:tcPr>
          <w:p w:rsidR="00AF773B" w:rsidRPr="00AF773B" w:rsidRDefault="00AF773B" w:rsidP="00FA187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534 Chemin du Mas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N0027</w:t>
            </w:r>
          </w:p>
        </w:tc>
        <w:tc>
          <w:tcPr>
            <w:tcW w:w="2232" w:type="dxa"/>
          </w:tcPr>
          <w:p w:rsidR="00AF773B" w:rsidRPr="00AF773B" w:rsidRDefault="00AF773B" w:rsidP="00230EF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F72E61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MOLINAS Charles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Copropriété de l'Horloge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NON OPPOSITION </w:t>
            </w:r>
            <w:r w:rsidRPr="00F72E61">
              <w:rPr>
                <w:rFonts w:ascii="Raleway Medium" w:hAnsi="Raleway Medium" w:cs="Arial"/>
                <w:bCs/>
                <w:noProof/>
                <w:sz w:val="18"/>
                <w:szCs w:val="18"/>
              </w:rPr>
              <w:t>AVEC PRESCRIPTIONS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21/05/2025</w:t>
            </w:r>
          </w:p>
        </w:tc>
        <w:tc>
          <w:tcPr>
            <w:tcW w:w="3827" w:type="dxa"/>
          </w:tcPr>
          <w:p w:rsidR="00AF773B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sz w:val="22"/>
                <w:szCs w:val="22"/>
              </w:rPr>
              <w:t>Ravalement de façades</w:t>
            </w:r>
          </w:p>
        </w:tc>
        <w:tc>
          <w:tcPr>
            <w:tcW w:w="3076" w:type="dxa"/>
          </w:tcPr>
          <w:p w:rsidR="00AF773B" w:rsidRPr="00AF773B" w:rsidRDefault="00AF773B" w:rsidP="00230EF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 et 3 Rue de l'Horloge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13440 Cabannes 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N0025</w:t>
            </w:r>
          </w:p>
        </w:tc>
        <w:tc>
          <w:tcPr>
            <w:tcW w:w="2232" w:type="dxa"/>
          </w:tcPr>
          <w:p w:rsidR="00AF773B" w:rsidRPr="00AF773B" w:rsidRDefault="00F72E61" w:rsidP="00287F0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</w:t>
            </w:r>
            <w:r w:rsidR="00AF773B"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TAY Pierre Marie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EDF solutions solaires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 TACITE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13/05/2025</w:t>
            </w:r>
          </w:p>
        </w:tc>
        <w:tc>
          <w:tcPr>
            <w:tcW w:w="3827" w:type="dxa"/>
          </w:tcPr>
          <w:p w:rsidR="00AF773B" w:rsidRPr="00AF773B" w:rsidRDefault="00AF773B" w:rsidP="00287F0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Installations d_un générateur photovoltaïque sur le plan de la toiture parallèlement à la couverture, de couleur </w:t>
            </w:r>
          </w:p>
          <w:p w:rsidR="00AF773B" w:rsidRPr="00AF773B" w:rsidRDefault="00AF773B" w:rsidP="00287F0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noire, mate et anti réfléchissant. La production sera auto consommée sur site.</w:t>
            </w:r>
          </w:p>
          <w:p w:rsidR="00AF773B" w:rsidRPr="00AF773B" w:rsidRDefault="00AF773B" w:rsidP="00287F0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Nombre de modules : 10</w:t>
            </w:r>
          </w:p>
          <w:p w:rsidR="00AF773B" w:rsidRPr="00AF773B" w:rsidRDefault="00AF773B" w:rsidP="00287F0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Superficie totale (en m²) : 19.6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Puissance totale (en kWc) : 4,250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287F0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801 Route de Noves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F72E61" w:rsidRPr="00AF773B" w:rsidTr="00F72E61">
        <w:tc>
          <w:tcPr>
            <w:tcW w:w="2376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2232" w:type="dxa"/>
          </w:tcPr>
          <w:p w:rsidR="00F72E61" w:rsidRDefault="00F72E61" w:rsidP="00287F0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1737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60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3827" w:type="dxa"/>
          </w:tcPr>
          <w:p w:rsidR="00F72E61" w:rsidRPr="00AF773B" w:rsidRDefault="00F72E61" w:rsidP="00287F0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3076" w:type="dxa"/>
          </w:tcPr>
          <w:p w:rsidR="00F72E61" w:rsidRPr="00AF773B" w:rsidRDefault="00F72E61" w:rsidP="00287F0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</w:p>
        </w:tc>
        <w:tc>
          <w:tcPr>
            <w:tcW w:w="1176" w:type="dxa"/>
          </w:tcPr>
          <w:p w:rsidR="00F72E61" w:rsidRPr="00AF773B" w:rsidRDefault="00F72E61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</w:p>
        </w:tc>
      </w:tr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N0021</w:t>
            </w:r>
          </w:p>
        </w:tc>
        <w:tc>
          <w:tcPr>
            <w:tcW w:w="2232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F72E61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e Francine FAURE-GEORS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NON OPPOSITION </w:t>
            </w:r>
            <w:r w:rsidRPr="00F72E61">
              <w:rPr>
                <w:rFonts w:ascii="Raleway Medium" w:hAnsi="Raleway Medium" w:cs="Arial"/>
                <w:bCs/>
                <w:noProof/>
                <w:sz w:val="18"/>
                <w:szCs w:val="18"/>
              </w:rPr>
              <w:t>AVEC PRESCRIPTIONS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07/05/2025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d"un portail avec clôture végétalisée attenante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DD37A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1240 Chemin SAINT HENRI, LA PLAINE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24 N0099</w:t>
            </w:r>
          </w:p>
        </w:tc>
        <w:tc>
          <w:tcPr>
            <w:tcW w:w="2232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Mme Rahma BOUDIA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22/05/2025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d'un commerce dans un garage. Changement du portail du garage en baie vitrée et création d'une entrée vers une salle d'attente.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455BA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 Rue de l'Horloge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66,38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22 N0047</w:t>
            </w:r>
          </w:p>
        </w:tc>
        <w:tc>
          <w:tcPr>
            <w:tcW w:w="2232" w:type="dxa"/>
          </w:tcPr>
          <w:p w:rsidR="00AF773B" w:rsidRPr="00AF773B" w:rsidRDefault="00AF773B" w:rsidP="007C1893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F72E61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BLANC  Xavier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PROVENCE ECO ENERGIE Fi8 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27/05/2025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panneaux photovoltaïques sur la toiture d'un bâtiment représentant une superficie d'environ 2600m²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7C1893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15 D Avenue de Saint-Andiol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AF773B" w:rsidRPr="00AF773B" w:rsidRDefault="00AF773B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AF773B" w:rsidRPr="00F72E61" w:rsidRDefault="00AF773B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F72E61">
        <w:rPr>
          <w:rFonts w:ascii="Raleway Medium" w:hAnsi="Raleway Medium" w:cs="Arial"/>
          <w:b/>
          <w:bCs/>
          <w:noProof/>
          <w:sz w:val="32"/>
          <w:szCs w:val="32"/>
        </w:rPr>
        <w:t>Permis d'aménager</w:t>
      </w:r>
    </w:p>
    <w:p w:rsidR="00AF773B" w:rsidRPr="00AF773B" w:rsidRDefault="00AF773B" w:rsidP="008E4BA8">
      <w:pPr>
        <w:rPr>
          <w:rFonts w:ascii="Raleway Medium" w:hAnsi="Raleway Medium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3827"/>
        <w:gridCol w:w="3076"/>
        <w:gridCol w:w="1176"/>
      </w:tblGrid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PA 013018 25 N0001</w:t>
            </w:r>
          </w:p>
        </w:tc>
        <w:tc>
          <w:tcPr>
            <w:tcW w:w="2232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Gael SEPTIER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 avec prescriptions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26/05/2025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d'un lotissement de 2 lots à bâtir à usage d'habitation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076" w:type="dxa"/>
          </w:tcPr>
          <w:p w:rsidR="00AF773B" w:rsidRPr="00AF773B" w:rsidRDefault="00AF773B" w:rsidP="00BF2D3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21 Chemin des Courses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AF773B" w:rsidRPr="00AF773B" w:rsidRDefault="00AF773B" w:rsidP="009C6F4A">
      <w:pPr>
        <w:rPr>
          <w:rFonts w:ascii="Raleway Medium" w:hAnsi="Raleway Medium" w:cs="Arial"/>
          <w:sz w:val="22"/>
          <w:szCs w:val="22"/>
        </w:rPr>
      </w:pPr>
    </w:p>
    <w:p w:rsidR="00AF773B" w:rsidRPr="00F72E61" w:rsidRDefault="00AF773B" w:rsidP="00DE72C4">
      <w:pPr>
        <w:rPr>
          <w:rFonts w:ascii="Raleway Medium" w:hAnsi="Raleway Medium" w:cs="Arial"/>
          <w:b/>
          <w:bCs/>
          <w:noProof/>
          <w:sz w:val="32"/>
          <w:szCs w:val="32"/>
        </w:rPr>
      </w:pPr>
      <w:r w:rsidRPr="00F72E61">
        <w:rPr>
          <w:rFonts w:ascii="Raleway Medium" w:hAnsi="Raleway Medium" w:cs="Arial"/>
          <w:b/>
          <w:bCs/>
          <w:noProof/>
          <w:sz w:val="32"/>
          <w:szCs w:val="32"/>
        </w:rPr>
        <w:t>Permis de construire</w:t>
      </w:r>
    </w:p>
    <w:p w:rsidR="00AF773B" w:rsidRPr="00AF773B" w:rsidRDefault="00AF773B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3827"/>
        <w:gridCol w:w="3076"/>
        <w:gridCol w:w="1176"/>
      </w:tblGrid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N0009</w:t>
            </w:r>
          </w:p>
        </w:tc>
        <w:tc>
          <w:tcPr>
            <w:tcW w:w="2232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NORREDINE CHARHI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26/05/2025</w:t>
            </w:r>
          </w:p>
        </w:tc>
        <w:tc>
          <w:tcPr>
            <w:tcW w:w="3827" w:type="dxa"/>
          </w:tcPr>
          <w:p w:rsidR="00AF773B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Modifications de facade et creation de surface de plancher (7.49m² en creation et 24.38m² en changement de destination) pour permettre la creation d'un 2eme 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appartement sans creation d'emprise au sol.</w:t>
            </w:r>
            <w:r w:rsidR="00AF773B"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AF773B" w:rsidRPr="00AF773B" w:rsidRDefault="00AF773B" w:rsidP="003E56EE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18 RUE DE L'EGLISE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128,47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F72E61" w:rsidRPr="00AF773B" w:rsidTr="00F72E61">
        <w:trPr>
          <w:trHeight w:val="2486"/>
        </w:trPr>
        <w:tc>
          <w:tcPr>
            <w:tcW w:w="2376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N0008</w:t>
            </w:r>
          </w:p>
        </w:tc>
        <w:tc>
          <w:tcPr>
            <w:tcW w:w="2232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 Marco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RODRIGUES SARAIVA</w:t>
            </w:r>
          </w:p>
        </w:tc>
        <w:tc>
          <w:tcPr>
            <w:tcW w:w="1737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ACCORD</w:t>
            </w:r>
          </w:p>
        </w:tc>
        <w:tc>
          <w:tcPr>
            <w:tcW w:w="1560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23/06</w:t>
            </w:r>
            <w:bookmarkStart w:id="0" w:name="_GoBack"/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/</w:t>
            </w:r>
            <w:bookmarkEnd w:id="0"/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2025</w:t>
            </w:r>
          </w:p>
        </w:tc>
        <w:tc>
          <w:tcPr>
            <w:tcW w:w="3827" w:type="dxa"/>
          </w:tcPr>
          <w:p w:rsidR="00F72E61" w:rsidRPr="00AF773B" w:rsidRDefault="00F72E61" w:rsidP="000D14F2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Changement de destination d'une partie du batiment  (grange) pour creer un 4e appartement.</w:t>
            </w:r>
          </w:p>
          <w:p w:rsidR="00F72E61" w:rsidRPr="00AF773B" w:rsidRDefault="00F72E61" w:rsidP="000D14F2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pas de modification de l'emprise au sol ou du volume du batiment existant</w:t>
            </w:r>
          </w:p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Seules des modifications de facades sont necessaires pour realiser le projet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F72E61" w:rsidRPr="00AF773B" w:rsidRDefault="00F72E61" w:rsidP="000D14F2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11 ROUTE DE NOVES</w:t>
            </w:r>
          </w:p>
          <w:p w:rsidR="00F72E61" w:rsidRPr="00AF773B" w:rsidRDefault="00F72E61" w:rsidP="003E56EE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F72E61" w:rsidRPr="00AF773B" w:rsidRDefault="00F72E61" w:rsidP="0026566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371,00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F72E61" w:rsidRPr="00AF773B" w:rsidTr="00F72E61">
        <w:tc>
          <w:tcPr>
            <w:tcW w:w="2376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N0002</w:t>
            </w:r>
          </w:p>
        </w:tc>
        <w:tc>
          <w:tcPr>
            <w:tcW w:w="2232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M. 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Driss HABBA</w:t>
            </w:r>
          </w:p>
        </w:tc>
        <w:tc>
          <w:tcPr>
            <w:tcW w:w="1737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560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27/06/2025</w:t>
            </w:r>
          </w:p>
        </w:tc>
        <w:tc>
          <w:tcPr>
            <w:tcW w:w="3827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Construction d'une maison individuelle avec Garage dans sa verticalité, et Piscine.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F72E61" w:rsidRPr="00AF773B" w:rsidRDefault="00F72E61" w:rsidP="00F918F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Lotissement le Barrié</w:t>
            </w:r>
          </w:p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F72E61" w:rsidRPr="00AF773B" w:rsidRDefault="00F72E61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100,00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F72E61" w:rsidRPr="00AF773B" w:rsidTr="00F72E61">
        <w:tc>
          <w:tcPr>
            <w:tcW w:w="2376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N0001</w:t>
            </w:r>
          </w:p>
        </w:tc>
        <w:tc>
          <w:tcPr>
            <w:tcW w:w="2232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Florian MAZET</w:t>
            </w:r>
          </w:p>
        </w:tc>
        <w:tc>
          <w:tcPr>
            <w:tcW w:w="1737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ACCORD</w:t>
            </w:r>
          </w:p>
        </w:tc>
        <w:tc>
          <w:tcPr>
            <w:tcW w:w="1560" w:type="dxa"/>
          </w:tcPr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28/04/2025</w:t>
            </w:r>
          </w:p>
        </w:tc>
        <w:tc>
          <w:tcPr>
            <w:tcW w:w="3827" w:type="dxa"/>
          </w:tcPr>
          <w:p w:rsidR="00F72E61" w:rsidRPr="00AF773B" w:rsidRDefault="00F72E61" w:rsidP="002039D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T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ransformation d'un atelier professionnel en logement par changement de destination.</w:t>
            </w:r>
          </w:p>
          <w:p w:rsidR="00F72E61" w:rsidRPr="00AF773B" w:rsidRDefault="00F72E61" w:rsidP="002039D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L'atelier d'une surface de plancher de 114.34m² est rénové en logement d'une surface de 110m² dû à l'isolation thermique.</w:t>
            </w:r>
          </w:p>
          <w:p w:rsidR="00F72E61" w:rsidRPr="00AF773B" w:rsidRDefault="00F72E61" w:rsidP="002039D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De plus une surélévation de 75cm du plancher intérieur permettra de respecter la cote altimétrique du PPRI.</w:t>
            </w:r>
          </w:p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Les façades Sud et Nord sont inchangées.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76" w:type="dxa"/>
          </w:tcPr>
          <w:p w:rsidR="00F72E61" w:rsidRPr="00AF773B" w:rsidRDefault="00F72E61" w:rsidP="002039D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20 Chemin de Barrié</w:t>
            </w:r>
          </w:p>
          <w:p w:rsidR="00F72E61" w:rsidRPr="00AF773B" w:rsidRDefault="00F72E6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F72E61" w:rsidRPr="00AF773B" w:rsidRDefault="00F72E61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110,00</w:t>
            </w: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AF773B" w:rsidRPr="00AF773B" w:rsidRDefault="00AF773B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AF773B" w:rsidRPr="00F72E61" w:rsidRDefault="00AF773B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F72E61">
        <w:rPr>
          <w:rFonts w:ascii="Raleway Medium" w:hAnsi="Raleway Medium" w:cs="Arial"/>
          <w:b/>
          <w:bCs/>
          <w:noProof/>
          <w:sz w:val="32"/>
          <w:szCs w:val="32"/>
        </w:rPr>
        <w:t>Permis de démolir</w:t>
      </w:r>
    </w:p>
    <w:p w:rsidR="00AF773B" w:rsidRPr="00AF773B" w:rsidRDefault="00AF773B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3827"/>
        <w:gridCol w:w="3076"/>
        <w:gridCol w:w="1176"/>
      </w:tblGrid>
      <w:tr w:rsidR="00AF773B" w:rsidRPr="00AF773B" w:rsidTr="00F72E61">
        <w:tc>
          <w:tcPr>
            <w:tcW w:w="2376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PD 013018 25 N0002</w:t>
            </w:r>
          </w:p>
        </w:tc>
        <w:tc>
          <w:tcPr>
            <w:tcW w:w="2232" w:type="dxa"/>
          </w:tcPr>
          <w:p w:rsidR="00AF773B" w:rsidRPr="00AF773B" w:rsidRDefault="00AF773B" w:rsidP="00B30D73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F72E61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. 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TOUAGUINE Ali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EPF PACA</w:t>
            </w:r>
          </w:p>
        </w:tc>
        <w:tc>
          <w:tcPr>
            <w:tcW w:w="173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560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27/05/2025</w:t>
            </w:r>
          </w:p>
        </w:tc>
        <w:tc>
          <w:tcPr>
            <w:tcW w:w="3827" w:type="dxa"/>
          </w:tcPr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</w:t>
            </w: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Des murages et l'application d'enduits de protection seront réalisés sur les parties conservées et façades découvertes</w:t>
            </w:r>
          </w:p>
        </w:tc>
        <w:tc>
          <w:tcPr>
            <w:tcW w:w="3076" w:type="dxa"/>
          </w:tcPr>
          <w:p w:rsidR="00AF773B" w:rsidRPr="00AF773B" w:rsidRDefault="00AF773B" w:rsidP="00B30D73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ROUTE DE NOVES</w:t>
            </w:r>
          </w:p>
          <w:p w:rsidR="00AF773B" w:rsidRPr="00AF773B" w:rsidRDefault="00AF773B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AF773B" w:rsidRPr="00AF773B" w:rsidRDefault="00AF773B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AF773B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AF773B" w:rsidRPr="00AF773B" w:rsidRDefault="00AF773B" w:rsidP="009C6F4A">
      <w:pPr>
        <w:rPr>
          <w:rFonts w:ascii="Raleway Medium" w:hAnsi="Raleway Medium" w:cs="Arial"/>
          <w:sz w:val="22"/>
          <w:szCs w:val="22"/>
        </w:rPr>
      </w:pPr>
    </w:p>
    <w:p w:rsidR="00AF773B" w:rsidRPr="00AF773B" w:rsidRDefault="00AF773B" w:rsidP="008E4BA8">
      <w:pPr>
        <w:rPr>
          <w:rFonts w:ascii="Raleway Medium" w:hAnsi="Raleway Medium"/>
        </w:rPr>
      </w:pPr>
    </w:p>
    <w:p w:rsidR="00AF773B" w:rsidRPr="00AF773B" w:rsidRDefault="00AF773B" w:rsidP="008E4BA8">
      <w:pPr>
        <w:rPr>
          <w:rFonts w:ascii="Raleway Medium" w:hAnsi="Raleway Medium"/>
        </w:rPr>
      </w:pPr>
    </w:p>
    <w:sectPr w:rsidR="00AF773B" w:rsidRPr="00AF773B" w:rsidSect="00AF7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A3" w:rsidRDefault="00297BA3">
      <w:r>
        <w:separator/>
      </w:r>
    </w:p>
  </w:endnote>
  <w:endnote w:type="continuationSeparator" w:id="0">
    <w:p w:rsidR="00297BA3" w:rsidRDefault="0029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BA3" w:rsidRDefault="00297B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BA3" w:rsidRPr="00EF50D0" w:rsidRDefault="00297BA3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BA3" w:rsidRDefault="00297B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A3" w:rsidRDefault="00297BA3">
      <w:r>
        <w:separator/>
      </w:r>
    </w:p>
  </w:footnote>
  <w:footnote w:type="continuationSeparator" w:id="0">
    <w:p w:rsidR="00297BA3" w:rsidRDefault="0029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BA3" w:rsidRDefault="00297B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05"/>
      <w:gridCol w:w="2203"/>
      <w:gridCol w:w="1766"/>
      <w:gridCol w:w="1559"/>
      <w:gridCol w:w="3828"/>
      <w:gridCol w:w="3047"/>
      <w:gridCol w:w="1176"/>
    </w:tblGrid>
    <w:tr w:rsidR="00297BA3" w:rsidRPr="00D62E07" w:rsidTr="00F03CF5">
      <w:tc>
        <w:tcPr>
          <w:tcW w:w="2405" w:type="dxa"/>
        </w:tcPr>
        <w:p w:rsidR="00297BA3" w:rsidRPr="00780D8E" w:rsidRDefault="00297BA3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2203" w:type="dxa"/>
        </w:tcPr>
        <w:p w:rsidR="00297BA3" w:rsidRPr="00780D8E" w:rsidRDefault="00297BA3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766" w:type="dxa"/>
        </w:tcPr>
        <w:p w:rsidR="00297BA3" w:rsidRPr="00780D8E" w:rsidRDefault="00297BA3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559" w:type="dxa"/>
        </w:tcPr>
        <w:p w:rsidR="00297BA3" w:rsidRPr="00780D8E" w:rsidRDefault="00297BA3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3828" w:type="dxa"/>
        </w:tcPr>
        <w:p w:rsidR="00297BA3" w:rsidRPr="00780D8E" w:rsidRDefault="00297BA3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3047" w:type="dxa"/>
        </w:tcPr>
        <w:p w:rsidR="00297BA3" w:rsidRPr="00780D8E" w:rsidRDefault="00297BA3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1176" w:type="dxa"/>
        </w:tcPr>
        <w:p w:rsidR="00297BA3" w:rsidRPr="00780D8E" w:rsidRDefault="00297BA3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:rsidR="00297BA3" w:rsidRDefault="00297B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BA3" w:rsidRDefault="00297B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textFile"/>
    <w:connectString w:val=""/>
    <w:query w:val="SELECT * FROM C:\Users\urba\AppData\Local\Temp\9\676844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10B1E"/>
    <w:rsid w:val="00030473"/>
    <w:rsid w:val="000429CB"/>
    <w:rsid w:val="00053502"/>
    <w:rsid w:val="00074954"/>
    <w:rsid w:val="00096323"/>
    <w:rsid w:val="000A5C6E"/>
    <w:rsid w:val="000B310A"/>
    <w:rsid w:val="000C548C"/>
    <w:rsid w:val="000D012B"/>
    <w:rsid w:val="000D14F2"/>
    <w:rsid w:val="000F122F"/>
    <w:rsid w:val="00130F62"/>
    <w:rsid w:val="00135D00"/>
    <w:rsid w:val="00137AEF"/>
    <w:rsid w:val="00147EE4"/>
    <w:rsid w:val="00194627"/>
    <w:rsid w:val="001C1B28"/>
    <w:rsid w:val="002039D9"/>
    <w:rsid w:val="00230EF6"/>
    <w:rsid w:val="00261414"/>
    <w:rsid w:val="00265661"/>
    <w:rsid w:val="002706ED"/>
    <w:rsid w:val="00287F0D"/>
    <w:rsid w:val="00297BA3"/>
    <w:rsid w:val="002C2F86"/>
    <w:rsid w:val="002E2115"/>
    <w:rsid w:val="002F5BDF"/>
    <w:rsid w:val="00344296"/>
    <w:rsid w:val="003505DB"/>
    <w:rsid w:val="00373333"/>
    <w:rsid w:val="00387740"/>
    <w:rsid w:val="003C7448"/>
    <w:rsid w:val="003C77EA"/>
    <w:rsid w:val="003D5BA3"/>
    <w:rsid w:val="003E56EE"/>
    <w:rsid w:val="00455BA0"/>
    <w:rsid w:val="004652C0"/>
    <w:rsid w:val="00473E05"/>
    <w:rsid w:val="004D6457"/>
    <w:rsid w:val="004F40E1"/>
    <w:rsid w:val="00541A27"/>
    <w:rsid w:val="0057730C"/>
    <w:rsid w:val="00581A87"/>
    <w:rsid w:val="0058278C"/>
    <w:rsid w:val="005F331B"/>
    <w:rsid w:val="006077B6"/>
    <w:rsid w:val="00623F7C"/>
    <w:rsid w:val="00646C7B"/>
    <w:rsid w:val="00686DFF"/>
    <w:rsid w:val="006F0794"/>
    <w:rsid w:val="00700502"/>
    <w:rsid w:val="00755E42"/>
    <w:rsid w:val="00780D8E"/>
    <w:rsid w:val="007C1893"/>
    <w:rsid w:val="007D7C2B"/>
    <w:rsid w:val="00813520"/>
    <w:rsid w:val="00851154"/>
    <w:rsid w:val="008704DB"/>
    <w:rsid w:val="0088139B"/>
    <w:rsid w:val="008A1558"/>
    <w:rsid w:val="008E4BA8"/>
    <w:rsid w:val="00914907"/>
    <w:rsid w:val="00937957"/>
    <w:rsid w:val="009646BF"/>
    <w:rsid w:val="00973E84"/>
    <w:rsid w:val="009C5534"/>
    <w:rsid w:val="009C6F4A"/>
    <w:rsid w:val="009F341A"/>
    <w:rsid w:val="00A13256"/>
    <w:rsid w:val="00A1587E"/>
    <w:rsid w:val="00AF773B"/>
    <w:rsid w:val="00B113F7"/>
    <w:rsid w:val="00B30D73"/>
    <w:rsid w:val="00B33C2C"/>
    <w:rsid w:val="00B435A9"/>
    <w:rsid w:val="00BC2FA5"/>
    <w:rsid w:val="00BF2D3D"/>
    <w:rsid w:val="00C00DE9"/>
    <w:rsid w:val="00C07FE3"/>
    <w:rsid w:val="00C95F66"/>
    <w:rsid w:val="00CB36A4"/>
    <w:rsid w:val="00D468F0"/>
    <w:rsid w:val="00D52320"/>
    <w:rsid w:val="00D62E07"/>
    <w:rsid w:val="00D73C9A"/>
    <w:rsid w:val="00D83A59"/>
    <w:rsid w:val="00DD37A1"/>
    <w:rsid w:val="00DE72C4"/>
    <w:rsid w:val="00E16DCF"/>
    <w:rsid w:val="00E446E7"/>
    <w:rsid w:val="00E726C4"/>
    <w:rsid w:val="00E96341"/>
    <w:rsid w:val="00EF50D0"/>
    <w:rsid w:val="00F03CF5"/>
    <w:rsid w:val="00F72E61"/>
    <w:rsid w:val="00F918F7"/>
    <w:rsid w:val="00FA1370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7D6E"/>
  <w15:chartTrackingRefBased/>
  <w15:docId w15:val="{AC4B7BDB-59D3-4B2F-91C2-731B21E3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rba\AppData\Local\Temp\9\676844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Responsable Urbanisme</cp:lastModifiedBy>
  <cp:revision>2</cp:revision>
  <dcterms:created xsi:type="dcterms:W3CDTF">2025-07-10T13:43:00Z</dcterms:created>
  <dcterms:modified xsi:type="dcterms:W3CDTF">2025-07-10T14:04:00Z</dcterms:modified>
</cp:coreProperties>
</file>