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506" w:type="dxa"/>
        <w:tblLayout w:type="fixed"/>
        <w:tblLook w:val="01E0" w:firstRow="1" w:lastRow="1" w:firstColumn="1" w:lastColumn="1" w:noHBand="0" w:noVBand="0"/>
      </w:tblPr>
      <w:tblGrid>
        <w:gridCol w:w="6487"/>
        <w:gridCol w:w="13019"/>
      </w:tblGrid>
      <w:tr w:rsidR="00844964" w:rsidRPr="001B181F" w:rsidTr="00844964">
        <w:trPr>
          <w:trHeight w:hRule="exact" w:val="2552"/>
        </w:trPr>
        <w:tc>
          <w:tcPr>
            <w:tcW w:w="6487" w:type="dxa"/>
          </w:tcPr>
          <w:p w:rsidR="00844964" w:rsidRPr="001B181F" w:rsidRDefault="00AA254A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3299460" cy="1127760"/>
                  <wp:effectExtent l="0" t="0" r="0" b="0"/>
                  <wp:docPr id="152" name="Image 152" descr="856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856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4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964" w:rsidRPr="001B181F" w:rsidRDefault="00844964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019" w:type="dxa"/>
            <w:vAlign w:val="bottom"/>
          </w:tcPr>
          <w:p w:rsidR="00844964" w:rsidRPr="001B181F" w:rsidRDefault="00844964" w:rsidP="00844964">
            <w:pPr>
              <w:jc w:val="right"/>
              <w:rPr>
                <w:rFonts w:ascii="Arial" w:hAnsi="Arial" w:cs="Arial"/>
              </w:rPr>
            </w:pPr>
          </w:p>
        </w:tc>
      </w:tr>
    </w:tbl>
    <w:p w:rsidR="00844964" w:rsidRDefault="00844964" w:rsidP="00DE72C4">
      <w:pPr>
        <w:rPr>
          <w:rFonts w:ascii="Arial" w:hAnsi="Arial" w:cs="Arial"/>
          <w:b/>
          <w:bCs/>
          <w:sz w:val="22"/>
          <w:szCs w:val="22"/>
        </w:rPr>
      </w:pPr>
    </w:p>
    <w:p w:rsidR="00844964" w:rsidRPr="00844964" w:rsidRDefault="00844964" w:rsidP="00C042FF">
      <w:pPr>
        <w:jc w:val="center"/>
        <w:rPr>
          <w:rFonts w:ascii="Raleway Medium" w:hAnsi="Raleway Medium" w:cs="Arial"/>
          <w:b/>
          <w:bCs/>
          <w:sz w:val="36"/>
          <w:szCs w:val="36"/>
          <w:u w:val="single"/>
        </w:rPr>
      </w:pPr>
      <w:r w:rsidRPr="00844964">
        <w:rPr>
          <w:rFonts w:ascii="Raleway Medium" w:hAnsi="Raleway Medium" w:cs="Arial"/>
          <w:b/>
          <w:bCs/>
          <w:sz w:val="36"/>
          <w:szCs w:val="36"/>
          <w:u w:val="single"/>
        </w:rPr>
        <w:t xml:space="preserve">Dossiers déposés avant le </w:t>
      </w:r>
      <w:r w:rsidRPr="00844964">
        <w:rPr>
          <w:rFonts w:ascii="Raleway Medium" w:hAnsi="Raleway Medium" w:cs="Arial"/>
          <w:b/>
          <w:bCs/>
          <w:noProof/>
          <w:sz w:val="36"/>
          <w:szCs w:val="36"/>
          <w:u w:val="single"/>
        </w:rPr>
        <w:t>10 juillet 2025</w:t>
      </w:r>
    </w:p>
    <w:p w:rsidR="00844964" w:rsidRPr="00844964" w:rsidRDefault="00844964" w:rsidP="00DE72C4">
      <w:pPr>
        <w:rPr>
          <w:rFonts w:ascii="Raleway Medium" w:hAnsi="Raleway Medium" w:cs="Arial"/>
          <w:b/>
          <w:bC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552"/>
        <w:gridCol w:w="3260"/>
        <w:gridCol w:w="3145"/>
        <w:gridCol w:w="5000"/>
      </w:tblGrid>
      <w:tr w:rsidR="00844964" w:rsidRPr="00844964" w:rsidTr="008449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844964" w:rsidRPr="00844964" w:rsidRDefault="00844964" w:rsidP="00C042FF">
            <w:pPr>
              <w:rPr>
                <w:rFonts w:ascii="Raleway Medium" w:hAnsi="Raleway Medium" w:cs="Arial"/>
                <w:color w:val="002060"/>
                <w:sz w:val="24"/>
                <w:szCs w:val="24"/>
              </w:rPr>
            </w:pPr>
            <w:r w:rsidRPr="00844964">
              <w:rPr>
                <w:rFonts w:ascii="Raleway Medium" w:hAnsi="Raleway Medium" w:cs="Arial"/>
                <w:color w:val="002060"/>
                <w:sz w:val="24"/>
                <w:szCs w:val="24"/>
              </w:rPr>
              <w:t>Date de dépôt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844964" w:rsidRPr="00844964" w:rsidRDefault="00844964" w:rsidP="00C042FF">
            <w:pPr>
              <w:rPr>
                <w:rFonts w:ascii="Raleway Medium" w:hAnsi="Raleway Medium" w:cs="Arial"/>
                <w:color w:val="002060"/>
                <w:sz w:val="24"/>
                <w:szCs w:val="24"/>
              </w:rPr>
            </w:pPr>
            <w:r w:rsidRPr="00844964">
              <w:rPr>
                <w:rFonts w:ascii="Raleway Medium" w:hAnsi="Raleway Medium" w:cs="Arial"/>
                <w:color w:val="002060"/>
                <w:sz w:val="24"/>
                <w:szCs w:val="24"/>
              </w:rPr>
              <w:t>Numéro de dossier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844964" w:rsidRPr="00844964" w:rsidRDefault="00844964" w:rsidP="00C042FF">
            <w:pPr>
              <w:rPr>
                <w:rFonts w:ascii="Raleway Medium" w:hAnsi="Raleway Medium" w:cs="Arial"/>
                <w:color w:val="002060"/>
                <w:sz w:val="24"/>
                <w:szCs w:val="24"/>
              </w:rPr>
            </w:pPr>
            <w:r w:rsidRPr="00844964">
              <w:rPr>
                <w:rFonts w:ascii="Raleway Medium" w:hAnsi="Raleway Medium" w:cs="Arial"/>
                <w:color w:val="002060"/>
                <w:sz w:val="24"/>
                <w:szCs w:val="24"/>
              </w:rPr>
              <w:t>Pétitionnaire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844964" w:rsidRPr="00844964" w:rsidRDefault="00844964" w:rsidP="00C042FF">
            <w:pPr>
              <w:rPr>
                <w:rFonts w:ascii="Raleway Medium" w:hAnsi="Raleway Medium" w:cs="Arial"/>
                <w:color w:val="002060"/>
                <w:sz w:val="24"/>
                <w:szCs w:val="24"/>
              </w:rPr>
            </w:pPr>
            <w:r w:rsidRPr="00844964">
              <w:rPr>
                <w:rFonts w:ascii="Raleway Medium" w:hAnsi="Raleway Medium" w:cs="Arial"/>
                <w:color w:val="002060"/>
                <w:sz w:val="24"/>
                <w:szCs w:val="24"/>
              </w:rPr>
              <w:t>Adresse du projet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844964" w:rsidRPr="00844964" w:rsidRDefault="00844964" w:rsidP="00C042FF">
            <w:pPr>
              <w:rPr>
                <w:rFonts w:ascii="Raleway Medium" w:hAnsi="Raleway Medium" w:cs="Arial"/>
                <w:color w:val="002060"/>
                <w:sz w:val="24"/>
                <w:szCs w:val="24"/>
              </w:rPr>
            </w:pPr>
            <w:r w:rsidRPr="00844964">
              <w:rPr>
                <w:rFonts w:ascii="Raleway Medium" w:hAnsi="Raleway Medium" w:cs="Arial"/>
                <w:color w:val="002060"/>
                <w:sz w:val="24"/>
                <w:szCs w:val="24"/>
              </w:rPr>
              <w:t>Description du projet</w:t>
            </w:r>
          </w:p>
        </w:tc>
      </w:tr>
    </w:tbl>
    <w:p w:rsidR="00844964" w:rsidRPr="00844964" w:rsidRDefault="00844964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844964" w:rsidRPr="00844964" w:rsidRDefault="00844964" w:rsidP="00844964">
      <w:pPr>
        <w:rPr>
          <w:rFonts w:ascii="Raleway Medium" w:hAnsi="Raleway Medium" w:cs="Arial"/>
          <w:b/>
          <w:bCs/>
          <w:caps/>
          <w:sz w:val="32"/>
          <w:szCs w:val="32"/>
        </w:rPr>
      </w:pPr>
      <w:r w:rsidRPr="00844964">
        <w:rPr>
          <w:rFonts w:ascii="Raleway Medium" w:hAnsi="Raleway Medium" w:cs="Arial"/>
          <w:b/>
          <w:bCs/>
          <w:noProof/>
          <w:sz w:val="32"/>
          <w:szCs w:val="32"/>
        </w:rPr>
        <w:t>Déclaration préalable</w:t>
      </w:r>
    </w:p>
    <w:p w:rsidR="00844964" w:rsidRPr="00844964" w:rsidRDefault="00844964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3260"/>
        <w:gridCol w:w="3145"/>
        <w:gridCol w:w="5000"/>
      </w:tblGrid>
      <w:tr w:rsidR="00844964" w:rsidRPr="00844964" w:rsidTr="008449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27/06/2025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DP 013018 25 N0048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844964">
            <w:pPr>
              <w:rPr>
                <w:rFonts w:ascii="Raleway Medium" w:hAnsi="Raleway Medium" w:cs="Arial"/>
                <w:sz w:val="22"/>
                <w:szCs w:val="22"/>
              </w:rPr>
            </w:pPr>
            <w:r>
              <w:rPr>
                <w:rFonts w:ascii="Raleway Medium" w:hAnsi="Raleway Medium" w:cs="Arial"/>
                <w:noProof/>
                <w:sz w:val="22"/>
                <w:szCs w:val="22"/>
              </w:rPr>
              <w:t xml:space="preserve">Mme 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Nathalie REYNAUD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E4635E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124 Traverse du Moulin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sz w:val="22"/>
                <w:szCs w:val="22"/>
              </w:rPr>
              <w:t xml:space="preserve"> 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D</w:t>
            </w:r>
            <w:r>
              <w:rPr>
                <w:rFonts w:ascii="Raleway Medium" w:hAnsi="Raleway Medium" w:cs="Arial"/>
                <w:noProof/>
                <w:sz w:val="22"/>
                <w:szCs w:val="22"/>
              </w:rPr>
              <w:t>é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tachement de 2 lots constructibles et de 2 reliquats bâtis en l'état</w:t>
            </w:r>
            <w:r w:rsidRPr="00844964">
              <w:rPr>
                <w:rFonts w:ascii="Raleway Medium" w:hAnsi="Raleway Medium" w:cs="Arial"/>
                <w:sz w:val="22"/>
                <w:szCs w:val="22"/>
              </w:rPr>
              <w:t xml:space="preserve">  </w:t>
            </w:r>
          </w:p>
        </w:tc>
      </w:tr>
      <w:tr w:rsidR="00844964" w:rsidRPr="00844964" w:rsidTr="008449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23/06/2025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DP 013018 25 N0047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Mme Maryline BOIS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9E1EB2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 Place de l'Eglise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Enduits de façades</w:t>
            </w:r>
            <w:r w:rsidRPr="00844964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844964" w:rsidRPr="00844964" w:rsidTr="008449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16/06/2025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DP 013018 25 N0046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M</w:t>
            </w:r>
            <w:r>
              <w:rPr>
                <w:rFonts w:ascii="Raleway Medium" w:hAnsi="Raleway Medium" w:cs="Arial"/>
                <w:noProof/>
                <w:sz w:val="22"/>
                <w:szCs w:val="22"/>
              </w:rPr>
              <w:t xml:space="preserve">. 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Hichem DAADOUAI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134D1A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26 Route d'Avignon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Réalisation d'une piscine</w:t>
            </w:r>
            <w:r w:rsidRPr="00844964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844964" w:rsidRPr="00844964" w:rsidTr="008449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12/06/2025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DP 013018 25 N0045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>
              <w:rPr>
                <w:rFonts w:ascii="Raleway Medium" w:hAnsi="Raleway Medium" w:cs="Arial"/>
                <w:noProof/>
                <w:sz w:val="22"/>
                <w:szCs w:val="22"/>
              </w:rPr>
              <w:t xml:space="preserve">M. 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R</w:t>
            </w:r>
            <w:r>
              <w:rPr>
                <w:rFonts w:ascii="Raleway Medium" w:hAnsi="Raleway Medium" w:cs="Arial"/>
                <w:noProof/>
                <w:sz w:val="22"/>
                <w:szCs w:val="22"/>
              </w:rPr>
              <w:t>omain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BARRIOL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BD1544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10 CHEMIN DU BARRIE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BD1544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Le projet se situe sur le lot1 de la copropriete situee au 10 chemin du barrie</w:t>
            </w:r>
          </w:p>
          <w:p w:rsidR="00844964" w:rsidRPr="00844964" w:rsidRDefault="00844964" w:rsidP="00BD1544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Renovation des facades nord et est</w:t>
            </w:r>
          </w:p>
          <w:p w:rsidR="00844964" w:rsidRPr="00844964" w:rsidRDefault="00844964" w:rsidP="00BD1544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Creation d'un escalier et d'une terrasse en bois ajouree</w:t>
            </w:r>
          </w:p>
          <w:p w:rsidR="00844964" w:rsidRPr="00844964" w:rsidRDefault="00844964" w:rsidP="00BD1544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Creation de deux fenetres et d'une baie vitree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Creation de deux fenetres de toit</w:t>
            </w:r>
            <w:r w:rsidRPr="00844964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844964" w:rsidRPr="00844964" w:rsidTr="008449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10/06/2025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DP 013018 25 N0044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M</w:t>
            </w:r>
            <w:r>
              <w:rPr>
                <w:rFonts w:ascii="Raleway Medium" w:hAnsi="Raleway Medium" w:cs="Arial"/>
                <w:noProof/>
                <w:sz w:val="22"/>
                <w:szCs w:val="22"/>
              </w:rPr>
              <w:t>.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Damien MIGOT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1D3EB1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 Boulevard St Michel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1D3EB1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Mise en place d'un second bloc de climatisation sur la façade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Remplacement de briques de verre par une petite fenêtre sur le côté de l'habitation sans agrandissement d'ouverture.</w:t>
            </w:r>
            <w:r w:rsidRPr="00844964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844964" w:rsidRPr="00844964" w:rsidTr="008449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29/04/2025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DP 013018 25 N0036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</w:t>
            </w:r>
            <w:r w:rsidR="00AA254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Mme 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SYLVIE MICELI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54A" w:rsidRDefault="00844964" w:rsidP="00A240E0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 Lot</w:t>
            </w:r>
            <w:r w:rsidR="00AA254A">
              <w:rPr>
                <w:rFonts w:ascii="Raleway Medium" w:hAnsi="Raleway Medium" w:cs="Arial"/>
                <w:noProof/>
                <w:sz w:val="22"/>
                <w:szCs w:val="22"/>
              </w:rPr>
              <w:t>.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le Devens, </w:t>
            </w:r>
          </w:p>
          <w:p w:rsidR="00844964" w:rsidRPr="00844964" w:rsidRDefault="00844964" w:rsidP="00A240E0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Traverse du MOULIN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Construction d'une piscine de 4X8 mètre</w:t>
            </w:r>
            <w:r>
              <w:rPr>
                <w:rFonts w:ascii="Raleway Medium" w:hAnsi="Raleway Medium" w:cs="Arial"/>
                <w:noProof/>
                <w:sz w:val="22"/>
                <w:szCs w:val="22"/>
              </w:rPr>
              <w:t>s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et son local technique</w:t>
            </w:r>
            <w:r w:rsidRPr="00844964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</w:tbl>
    <w:p w:rsidR="00844964" w:rsidRPr="00844964" w:rsidRDefault="00844964" w:rsidP="00790BD8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844964" w:rsidRPr="00844964" w:rsidRDefault="00844964" w:rsidP="00DE72C4">
      <w:pPr>
        <w:rPr>
          <w:rFonts w:ascii="Raleway Medium" w:hAnsi="Raleway Medium" w:cs="Arial"/>
          <w:b/>
          <w:bCs/>
          <w:caps/>
          <w:sz w:val="32"/>
          <w:szCs w:val="32"/>
        </w:rPr>
      </w:pPr>
      <w:r w:rsidRPr="00844964">
        <w:rPr>
          <w:rFonts w:ascii="Raleway Medium" w:hAnsi="Raleway Medium" w:cs="Arial"/>
          <w:b/>
          <w:bCs/>
          <w:noProof/>
          <w:sz w:val="32"/>
          <w:szCs w:val="32"/>
        </w:rPr>
        <w:lastRenderedPageBreak/>
        <w:t>Permis de construire</w:t>
      </w:r>
    </w:p>
    <w:p w:rsidR="00844964" w:rsidRPr="00844964" w:rsidRDefault="00844964" w:rsidP="001658B4">
      <w:pPr>
        <w:rPr>
          <w:rFonts w:ascii="Raleway Medium" w:hAnsi="Raleway Medium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3260"/>
        <w:gridCol w:w="3145"/>
        <w:gridCol w:w="5000"/>
      </w:tblGrid>
      <w:tr w:rsidR="00844964" w:rsidRPr="00844964" w:rsidTr="00AA254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07/07/2025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PC 013018 25 N0019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</w:t>
            </w:r>
            <w:r w:rsidR="00AA254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M. 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François NAVARRO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2C4E20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10 chemin du Barrié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Construction d"une maison individuelle de plein pied avec garage</w:t>
            </w:r>
            <w:r w:rsidRPr="00844964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844964" w:rsidRPr="00844964" w:rsidTr="00AA254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02/07/2025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PC 013018 25 N0018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</w:t>
            </w:r>
            <w:r w:rsidR="00AA254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M. 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N</w:t>
            </w:r>
            <w:r w:rsidR="00AA254A" w:rsidRPr="00844964">
              <w:rPr>
                <w:rFonts w:ascii="Raleway Medium" w:hAnsi="Raleway Medium" w:cs="Arial"/>
                <w:noProof/>
                <w:sz w:val="22"/>
                <w:szCs w:val="22"/>
              </w:rPr>
              <w:t>orredine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CHARHI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A2773A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18 RUE DE L'EGLISE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AA254A" w:rsidP="00A2773A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Renovation de facade sans modification des percements </w:t>
            </w:r>
          </w:p>
          <w:p w:rsidR="00844964" w:rsidRPr="00844964" w:rsidRDefault="00AA254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Creation de 31.86m² de surface de plancher pour permettre la creation d'un 2e appartement sans creation d'emprise au sol</w:t>
            </w:r>
            <w:r w:rsidR="00844964" w:rsidRPr="00844964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844964" w:rsidRPr="00844964" w:rsidTr="00AA254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02/07/2025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PC 013018 25 N0017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AA254A" w:rsidP="004213B6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>
              <w:rPr>
                <w:rFonts w:ascii="Raleway Medium" w:hAnsi="Raleway Medium" w:cs="Arial"/>
                <w:noProof/>
                <w:sz w:val="22"/>
                <w:szCs w:val="22"/>
              </w:rPr>
              <w:t xml:space="preserve">M. </w:t>
            </w:r>
            <w:r w:rsidR="00844964" w:rsidRPr="00844964">
              <w:rPr>
                <w:rFonts w:ascii="Raleway Medium" w:hAnsi="Raleway Medium" w:cs="Arial"/>
                <w:noProof/>
                <w:sz w:val="22"/>
                <w:szCs w:val="22"/>
              </w:rPr>
              <w:t>BARRAUD A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ntoine</w:t>
            </w:r>
          </w:p>
          <w:p w:rsidR="00844964" w:rsidRPr="00844964" w:rsidRDefault="00844964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SCI ALLJ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4213B6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49 AVENUE DU JAS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AA254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Nous construisons un auvent de stockage non clos et un bureau. Le projet representera 68m² en emprise au sol.</w:t>
            </w:r>
            <w:r w:rsidR="00844964" w:rsidRPr="00844964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844964" w:rsidRPr="00844964" w:rsidTr="00AA254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17/06/2025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PC 013018 25 N0016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M</w:t>
            </w:r>
            <w:r w:rsidR="00AA254A">
              <w:rPr>
                <w:rFonts w:ascii="Raleway Medium" w:hAnsi="Raleway Medium" w:cs="Arial"/>
                <w:noProof/>
                <w:sz w:val="22"/>
                <w:szCs w:val="22"/>
              </w:rPr>
              <w:t>.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Abdelilah EL MOURABIT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E965AC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Terres de Saint Roch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AA254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Construction d'un hangar avec 2 chambres froides</w:t>
            </w:r>
            <w:r w:rsidR="00AA254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. 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Dépôt de matériaux et logement en mezzanine dans le hangar</w:t>
            </w:r>
            <w:r w:rsidRPr="00844964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844964" w:rsidRPr="00844964" w:rsidTr="00AA254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12/06/2025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PC 013018 25 N0015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54A" w:rsidRPr="00AA254A" w:rsidRDefault="00AA254A" w:rsidP="00AA254A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AA254A">
              <w:rPr>
                <w:rFonts w:ascii="Raleway Medium" w:hAnsi="Raleway Medium" w:cs="Arial"/>
                <w:noProof/>
                <w:sz w:val="22"/>
                <w:szCs w:val="22"/>
              </w:rPr>
              <w:t>M. BARRAUD Antoine</w:t>
            </w:r>
          </w:p>
          <w:p w:rsidR="00844964" w:rsidRPr="00844964" w:rsidRDefault="00AA254A" w:rsidP="00AA254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AA254A">
              <w:rPr>
                <w:rFonts w:ascii="Raleway Medium" w:hAnsi="Raleway Medium" w:cs="Arial"/>
                <w:noProof/>
                <w:sz w:val="22"/>
                <w:szCs w:val="22"/>
              </w:rPr>
              <w:t>SCI ALLJ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5765E9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46 AVENUE DU JAS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AA254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Nous construisons des auvents de stockage non clos en rez de chausse</w:t>
            </w:r>
            <w:r>
              <w:rPr>
                <w:rFonts w:ascii="Raleway Medium" w:hAnsi="Raleway Medium" w:cs="Arial"/>
                <w:noProof/>
                <w:sz w:val="22"/>
                <w:szCs w:val="22"/>
              </w:rPr>
              <w:t>E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et un bureau. Le projet representera 142.80m² en emprise au sol. </w:t>
            </w:r>
          </w:p>
        </w:tc>
      </w:tr>
      <w:tr w:rsidR="00844964" w:rsidRPr="00844964" w:rsidTr="00AA254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06/06/2025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PC 013018 25 N0014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0900B0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Monsieur MOURGUES Gilles</w:t>
            </w:r>
          </w:p>
          <w:p w:rsidR="00844964" w:rsidRPr="00844964" w:rsidRDefault="00844964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MAIRIE DE CABANNES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0900B0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41 Place de la Mairie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Réhabilitation d'un immeuble des années 1900 en centre ville avec, en RDC un ERP 5ème catégorie et aux étages 3 logements</w:t>
            </w:r>
            <w:r w:rsidRPr="00844964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844964" w:rsidRPr="00844964" w:rsidTr="00AA254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28/05/2025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PC 013018 25 N0013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Monsieur et Madame Benoît SEIGNOUR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57450D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Chemin du Mas de la Poule - Lot 2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Construction d'une maison individuelle en R+1</w:t>
            </w:r>
            <w:r w:rsidRPr="00844964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</w:tbl>
    <w:p w:rsidR="00844964" w:rsidRDefault="00844964" w:rsidP="00790BD8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AA254A" w:rsidRDefault="00AA254A" w:rsidP="00790BD8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AA254A" w:rsidRDefault="00AA254A" w:rsidP="00790BD8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AA254A" w:rsidRPr="00844964" w:rsidRDefault="00AA254A" w:rsidP="00790BD8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844964" w:rsidRDefault="00844964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AA254A" w:rsidRDefault="00AA254A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AA254A" w:rsidRDefault="00AA254A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AA254A" w:rsidRDefault="00AA254A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AA254A" w:rsidRDefault="00AA254A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AA254A" w:rsidRDefault="00AA254A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AA254A" w:rsidRDefault="00AA254A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p w:rsidR="00AA254A" w:rsidRPr="00844964" w:rsidRDefault="00AA254A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3105"/>
        <w:gridCol w:w="3300"/>
        <w:gridCol w:w="5000"/>
      </w:tblGrid>
      <w:tr w:rsidR="00844964" w:rsidRPr="00844964" w:rsidTr="00AA254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lastRenderedPageBreak/>
              <w:t>28/05/2025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PC 013018 25 N0012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</w:t>
            </w:r>
            <w:r w:rsidR="00AA254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Mme 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L</w:t>
            </w:r>
            <w:r w:rsidR="00AA254A">
              <w:rPr>
                <w:rFonts w:ascii="Raleway Medium" w:hAnsi="Raleway Medium" w:cs="Arial"/>
                <w:noProof/>
                <w:sz w:val="22"/>
                <w:szCs w:val="22"/>
              </w:rPr>
              <w:t>aure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BENOIT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9B27F1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L'AURIOL, L'AURIOL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9B27F1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Construction de deux bâtiments agricoles (avec une couverture photovoltaïque) L'emprise au sol du bâtiment N°1 sera de 1112 m² et l'emprise au sol du bâtiment N°1 sera de 1527 m².</w:t>
            </w:r>
          </w:p>
          <w:p w:rsidR="00844964" w:rsidRPr="00844964" w:rsidRDefault="00844964" w:rsidP="009B27F1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Pour le bâtiment N°1 servira de carrière couverte. Pour le bâtiment N°2 servira de stockage matériels agricoles et pour fourrage, une zone accueil, atelier, matériel d'équestre, accueil, stabulation et boxes.</w:t>
            </w:r>
          </w:p>
          <w:p w:rsidR="00844964" w:rsidRPr="00844964" w:rsidRDefault="00844964" w:rsidP="009B27F1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Implantation de deux armoires techniques (type : totem) de 3.77 m² à l'extérieur du bâtiment, ne créant pas de surface plancher et taxable.</w:t>
            </w:r>
          </w:p>
          <w:p w:rsidR="00844964" w:rsidRPr="00844964" w:rsidRDefault="00844964" w:rsidP="009B27F1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Le volume général du bâtiment sera sobre et en harmonie avec l'environnement proche, grâce aux matériaux utilisés (PC-5).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Les parcelles sur lesquelles sera implanté le projet, feront l_objet d_une division cadastrale par un géomètre expert après l_obtention du permis de construire. Cette nouvelle parcelle issue de la division cadastrale fera l_objet d_un bail constitutif de droit réel conformément à la promesse de bail jointe à la demande de permis de construire.</w:t>
            </w:r>
            <w:r w:rsidRPr="00844964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844964" w:rsidRPr="00844964" w:rsidTr="00AA254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16/04/2025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PC 013018 25 N0011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</w:t>
            </w:r>
            <w:r w:rsidR="00AA254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M. </w:t>
            </w: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Mickael GIRAUD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396C03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47 Lotissement le pavillon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396C03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Création d'un garage accolé à l'habitation surface intérieur 19m².</w:t>
            </w:r>
          </w:p>
          <w:p w:rsidR="00844964" w:rsidRPr="00844964" w:rsidRDefault="00844964" w:rsidP="00396C03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Changement de destination garage existant, une partie sera transformé pour devenir une suite parentale surface changement de destination 26.87m².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La façades Ouest sera légèrement modifié, les deux portes de garage existantes seront transformées en baies vitrées.</w:t>
            </w:r>
            <w:r w:rsidRPr="00844964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844964" w:rsidRPr="00844964" w:rsidTr="00AA254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08/04/2025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PC 013018 25 N0010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 </w:t>
            </w:r>
            <w:r w:rsidR="00AA254A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M. </w:t>
            </w:r>
            <w:bookmarkStart w:id="0" w:name="_GoBack"/>
            <w:bookmarkEnd w:id="0"/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Baptiste CUNAT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2D6539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3 Chemin des courses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Création d'un bâtiment d'habitation collectif en R+1 abritant 4 logements</w:t>
            </w:r>
            <w:r w:rsidRPr="00844964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</w:tbl>
    <w:p w:rsidR="00844964" w:rsidRPr="00844964" w:rsidRDefault="00844964" w:rsidP="00790BD8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844964" w:rsidRPr="00844964" w:rsidRDefault="00844964" w:rsidP="00DE72C4">
      <w:pPr>
        <w:rPr>
          <w:rFonts w:ascii="Raleway Medium" w:hAnsi="Raleway Medium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3105"/>
        <w:gridCol w:w="3300"/>
        <w:gridCol w:w="5000"/>
      </w:tblGrid>
      <w:tr w:rsidR="00844964" w:rsidRPr="00844964" w:rsidTr="00AA254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24/03/2025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PC 013018 25 N0007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AA254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>
              <w:rPr>
                <w:rFonts w:ascii="Raleway Medium" w:hAnsi="Raleway Medium" w:cs="Arial"/>
                <w:noProof/>
                <w:sz w:val="22"/>
                <w:szCs w:val="22"/>
              </w:rPr>
              <w:t xml:space="preserve">M.Tony </w:t>
            </w:r>
            <w:r w:rsidR="00844964" w:rsidRPr="00844964">
              <w:rPr>
                <w:rFonts w:ascii="Raleway Medium" w:hAnsi="Raleway Medium" w:cs="Arial"/>
                <w:noProof/>
                <w:sz w:val="22"/>
                <w:szCs w:val="22"/>
              </w:rPr>
              <w:t>OTTOGALLI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A2244E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5 Route d'Avignon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AA254A" w:rsidP="00A2244E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>
              <w:rPr>
                <w:rFonts w:ascii="Raleway Medium" w:hAnsi="Raleway Medium" w:cs="Arial"/>
                <w:noProof/>
                <w:sz w:val="22"/>
                <w:szCs w:val="22"/>
              </w:rPr>
              <w:t>C</w:t>
            </w:r>
            <w:r w:rsidR="00844964"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hangement de destination d'un local artisanal composé d'une remise + cour privative ( 250m2 dont 100m2 de local) afin de créer un logement individuel à l'étage et indépendant du local artisanal. </w:t>
            </w:r>
          </w:p>
          <w:p w:rsidR="00844964" w:rsidRPr="00844964" w:rsidRDefault="00844964" w:rsidP="00A2244E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Le surface du bien correspond à 189/1000 de la totalité de la co-propriété.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Il est déjà pourvu du réseau électrique et raccordement aux égouts</w:t>
            </w:r>
            <w:r w:rsidRPr="00844964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  <w:tr w:rsidR="00844964" w:rsidRPr="00844964" w:rsidTr="00AA254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05/03/2025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PC 013018 25 N0005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AA254A" w:rsidP="00B113F7">
            <w:pPr>
              <w:rPr>
                <w:rFonts w:ascii="Raleway Medium" w:hAnsi="Raleway Medium" w:cs="Arial"/>
                <w:sz w:val="22"/>
                <w:szCs w:val="22"/>
              </w:rPr>
            </w:pPr>
            <w:r>
              <w:rPr>
                <w:rFonts w:ascii="Raleway Medium" w:hAnsi="Raleway Medium" w:cs="Arial"/>
                <w:noProof/>
                <w:sz w:val="22"/>
                <w:szCs w:val="22"/>
              </w:rPr>
              <w:t xml:space="preserve">M. Mme </w:t>
            </w:r>
            <w:r w:rsidR="00844964" w:rsidRPr="00844964">
              <w:rPr>
                <w:rFonts w:ascii="Raleway Medium" w:hAnsi="Raleway Medium" w:cs="Arial"/>
                <w:noProof/>
                <w:sz w:val="22"/>
                <w:szCs w:val="22"/>
              </w:rPr>
              <w:t xml:space="preserve">PIERE </w:t>
            </w:r>
            <w:r>
              <w:rPr>
                <w:rFonts w:ascii="Raleway Medium" w:hAnsi="Raleway Medium" w:cs="Arial"/>
                <w:noProof/>
                <w:sz w:val="22"/>
                <w:szCs w:val="22"/>
              </w:rPr>
              <w:t xml:space="preserve">- </w:t>
            </w:r>
            <w:r w:rsidR="00844964" w:rsidRPr="00844964">
              <w:rPr>
                <w:rFonts w:ascii="Raleway Medium" w:hAnsi="Raleway Medium" w:cs="Arial"/>
                <w:noProof/>
                <w:sz w:val="22"/>
                <w:szCs w:val="22"/>
              </w:rPr>
              <w:t>FILIOL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844964" w:rsidP="00262125">
            <w:pPr>
              <w:rPr>
                <w:rFonts w:ascii="Raleway Medium" w:hAnsi="Raleway Medium" w:cs="Arial"/>
                <w:noProof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Lotissement le Barrié, LOT 4</w:t>
            </w:r>
          </w:p>
          <w:p w:rsidR="00844964" w:rsidRPr="00844964" w:rsidRDefault="00844964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64" w:rsidRPr="00844964" w:rsidRDefault="00AA254A">
            <w:pPr>
              <w:rPr>
                <w:rFonts w:ascii="Raleway Medium" w:hAnsi="Raleway Medium" w:cs="Arial"/>
                <w:sz w:val="22"/>
                <w:szCs w:val="22"/>
              </w:rPr>
            </w:pPr>
            <w:r w:rsidRPr="00844964">
              <w:rPr>
                <w:rFonts w:ascii="Raleway Medium" w:hAnsi="Raleway Medium" w:cs="Arial"/>
                <w:noProof/>
                <w:sz w:val="22"/>
                <w:szCs w:val="22"/>
              </w:rPr>
              <w:t>Construction d'une maison individuelle.</w:t>
            </w:r>
            <w:r w:rsidR="00844964" w:rsidRPr="00844964">
              <w:rPr>
                <w:rFonts w:ascii="Raleway Medium" w:hAnsi="Raleway Medium" w:cs="Arial"/>
                <w:sz w:val="22"/>
                <w:szCs w:val="22"/>
              </w:rPr>
              <w:t xml:space="preserve">   </w:t>
            </w:r>
          </w:p>
        </w:tc>
      </w:tr>
    </w:tbl>
    <w:p w:rsidR="00844964" w:rsidRPr="00844964" w:rsidRDefault="00844964" w:rsidP="00790BD8">
      <w:pPr>
        <w:tabs>
          <w:tab w:val="left" w:pos="3135"/>
        </w:tabs>
        <w:rPr>
          <w:rFonts w:ascii="Raleway Medium" w:hAnsi="Raleway Medium" w:cs="Arial"/>
          <w:sz w:val="22"/>
          <w:szCs w:val="22"/>
        </w:rPr>
      </w:pPr>
    </w:p>
    <w:p w:rsidR="00844964" w:rsidRPr="00844964" w:rsidRDefault="00844964" w:rsidP="001658B4">
      <w:pPr>
        <w:rPr>
          <w:rFonts w:ascii="Raleway Medium" w:hAnsi="Raleway Medium"/>
        </w:rPr>
      </w:pPr>
    </w:p>
    <w:p w:rsidR="00844964" w:rsidRPr="00844964" w:rsidRDefault="00844964" w:rsidP="001658B4">
      <w:pPr>
        <w:rPr>
          <w:rFonts w:ascii="Raleway Medium" w:hAnsi="Raleway Medium"/>
        </w:rPr>
      </w:pPr>
    </w:p>
    <w:sectPr w:rsidR="00844964" w:rsidRPr="00844964" w:rsidSect="00844964">
      <w:headerReference w:type="default" r:id="rId7"/>
      <w:footerReference w:type="even" r:id="rId8"/>
      <w:footerReference w:type="default" r:id="rId9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964" w:rsidRDefault="00844964">
      <w:r>
        <w:separator/>
      </w:r>
    </w:p>
  </w:endnote>
  <w:endnote w:type="continuationSeparator" w:id="0">
    <w:p w:rsidR="00844964" w:rsidRDefault="0084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964" w:rsidRDefault="00844964" w:rsidP="00C124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844964" w:rsidRDefault="00844964" w:rsidP="00DA2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964" w:rsidRPr="00DA206E" w:rsidRDefault="00844964" w:rsidP="00DA206E">
    <w:pPr>
      <w:pStyle w:val="Pieddepage"/>
      <w:ind w:right="360"/>
      <w:jc w:val="right"/>
      <w:rPr>
        <w:rFonts w:ascii="Arial" w:hAnsi="Arial" w:cs="Arial"/>
      </w:rPr>
    </w:pPr>
    <w:r w:rsidRPr="00DA206E">
      <w:rPr>
        <w:rStyle w:val="Numrodepage"/>
        <w:rFonts w:ascii="Arial" w:hAnsi="Arial" w:cs="Arial"/>
      </w:rPr>
      <w:t xml:space="preserve">Page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PAGE </w:instrText>
    </w:r>
    <w:r w:rsidRPr="00DA206E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  <w:r w:rsidRPr="00DA206E">
      <w:rPr>
        <w:rStyle w:val="Numrodepage"/>
        <w:rFonts w:ascii="Arial" w:hAnsi="Arial" w:cs="Arial"/>
      </w:rPr>
      <w:t xml:space="preserve"> sur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NUMPAGES </w:instrText>
    </w:r>
    <w:r w:rsidRPr="00DA206E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964" w:rsidRDefault="00844964">
      <w:r>
        <w:separator/>
      </w:r>
    </w:p>
  </w:footnote>
  <w:footnote w:type="continuationSeparator" w:id="0">
    <w:p w:rsidR="00844964" w:rsidRDefault="0084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08"/>
      <w:gridCol w:w="2500"/>
      <w:gridCol w:w="2600"/>
      <w:gridCol w:w="3300"/>
      <w:gridCol w:w="5000"/>
    </w:tblGrid>
    <w:tr w:rsidR="00844964">
      <w:tc>
        <w:tcPr>
          <w:tcW w:w="25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44964" w:rsidRDefault="00844964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Date de dépôt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44964" w:rsidRDefault="00844964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Numéro de dossier</w:t>
          </w:r>
        </w:p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44964" w:rsidRDefault="00844964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Pétitionnaire</w:t>
          </w:r>
        </w:p>
      </w:tc>
      <w:tc>
        <w:tcPr>
          <w:tcW w:w="3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44964" w:rsidRDefault="00844964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Adresse du projet</w:t>
          </w:r>
        </w:p>
      </w:tc>
      <w:tc>
        <w:tcPr>
          <w:tcW w:w="5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44964" w:rsidRDefault="00844964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Description du projet</w:t>
          </w:r>
        </w:p>
      </w:tc>
    </w:tr>
  </w:tbl>
  <w:p w:rsidR="00844964" w:rsidRDefault="008449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ailMerge>
    <w:mainDocumentType w:val="formLetters"/>
    <w:linkToQuery/>
    <w:dataType w:val="textFile"/>
    <w:connectString w:val=""/>
    <w:query w:val="SELECT * FROM C:\Users\urba\AppData\Local\Temp\9\951385.txt"/>
    <w:dataSource r:id="rId1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75FBF"/>
    <w:rsid w:val="000900B0"/>
    <w:rsid w:val="00096323"/>
    <w:rsid w:val="000D012B"/>
    <w:rsid w:val="00134D1A"/>
    <w:rsid w:val="00147EE4"/>
    <w:rsid w:val="001658B4"/>
    <w:rsid w:val="001B181F"/>
    <w:rsid w:val="001C1B28"/>
    <w:rsid w:val="001D3EB1"/>
    <w:rsid w:val="00251BD2"/>
    <w:rsid w:val="00262125"/>
    <w:rsid w:val="00280A41"/>
    <w:rsid w:val="002C2F86"/>
    <w:rsid w:val="002C4E20"/>
    <w:rsid w:val="002D6539"/>
    <w:rsid w:val="003142C4"/>
    <w:rsid w:val="00396C03"/>
    <w:rsid w:val="003B0F44"/>
    <w:rsid w:val="003C7448"/>
    <w:rsid w:val="003C77EA"/>
    <w:rsid w:val="003E0B6E"/>
    <w:rsid w:val="004213B6"/>
    <w:rsid w:val="004652C0"/>
    <w:rsid w:val="0048753D"/>
    <w:rsid w:val="004F40E1"/>
    <w:rsid w:val="0057450D"/>
    <w:rsid w:val="005765E9"/>
    <w:rsid w:val="0057730C"/>
    <w:rsid w:val="0058278C"/>
    <w:rsid w:val="00623F7C"/>
    <w:rsid w:val="0069491A"/>
    <w:rsid w:val="00706BC7"/>
    <w:rsid w:val="007160B4"/>
    <w:rsid w:val="00742BD0"/>
    <w:rsid w:val="00772F2A"/>
    <w:rsid w:val="00790BD8"/>
    <w:rsid w:val="00796ABF"/>
    <w:rsid w:val="00817899"/>
    <w:rsid w:val="00844964"/>
    <w:rsid w:val="00864E05"/>
    <w:rsid w:val="008C0E8E"/>
    <w:rsid w:val="00904457"/>
    <w:rsid w:val="00915117"/>
    <w:rsid w:val="00937957"/>
    <w:rsid w:val="009435A9"/>
    <w:rsid w:val="009646BF"/>
    <w:rsid w:val="00973E84"/>
    <w:rsid w:val="009B27F1"/>
    <w:rsid w:val="009C1816"/>
    <w:rsid w:val="009E1EB2"/>
    <w:rsid w:val="00A13256"/>
    <w:rsid w:val="00A2244E"/>
    <w:rsid w:val="00A240E0"/>
    <w:rsid w:val="00A2773A"/>
    <w:rsid w:val="00A85614"/>
    <w:rsid w:val="00AA21AF"/>
    <w:rsid w:val="00AA254A"/>
    <w:rsid w:val="00B113F7"/>
    <w:rsid w:val="00B362D3"/>
    <w:rsid w:val="00B65235"/>
    <w:rsid w:val="00B90F4C"/>
    <w:rsid w:val="00BC2FA5"/>
    <w:rsid w:val="00BD1544"/>
    <w:rsid w:val="00BF785B"/>
    <w:rsid w:val="00C00DE9"/>
    <w:rsid w:val="00C042FF"/>
    <w:rsid w:val="00C1248B"/>
    <w:rsid w:val="00C9367E"/>
    <w:rsid w:val="00C970C5"/>
    <w:rsid w:val="00CB36A4"/>
    <w:rsid w:val="00CF2C3B"/>
    <w:rsid w:val="00D573DA"/>
    <w:rsid w:val="00DA206E"/>
    <w:rsid w:val="00DE72C4"/>
    <w:rsid w:val="00DF2625"/>
    <w:rsid w:val="00E446E7"/>
    <w:rsid w:val="00E4635E"/>
    <w:rsid w:val="00E96341"/>
    <w:rsid w:val="00E965AC"/>
    <w:rsid w:val="00F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3E27"/>
  <w15:chartTrackingRefBased/>
  <w15:docId w15:val="{02471E0C-6FE3-4A2E-A386-24554F45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rsid w:val="00C042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A20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206E"/>
  </w:style>
  <w:style w:type="paragraph" w:styleId="En-tte">
    <w:name w:val="header"/>
    <w:basedOn w:val="Normal"/>
    <w:rsid w:val="00DA20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rba\AppData\Local\Temp\9\951385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Responsable Urbanisme</cp:lastModifiedBy>
  <cp:revision>1</cp:revision>
  <dcterms:created xsi:type="dcterms:W3CDTF">2025-07-10T13:21:00Z</dcterms:created>
  <dcterms:modified xsi:type="dcterms:W3CDTF">2025-07-10T13:40:00Z</dcterms:modified>
</cp:coreProperties>
</file>